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221" w:rsidRPr="004D53FD" w:rsidP="00DD5476">
      <w:pPr>
        <w:ind w:firstLine="709"/>
        <w:jc w:val="right"/>
        <w:rPr>
          <w:rFonts w:ascii="Times New Roman" w:hAnsi="Times New Roman"/>
        </w:rPr>
      </w:pPr>
      <w:r w:rsidRPr="004D53FD">
        <w:rPr>
          <w:rFonts w:ascii="Times New Roman" w:hAnsi="Times New Roman"/>
        </w:rPr>
        <w:t>дело № 5-3</w:t>
      </w:r>
      <w:r w:rsidRPr="004D53FD" w:rsidR="009D69EC">
        <w:rPr>
          <w:rFonts w:ascii="Times New Roman" w:hAnsi="Times New Roman"/>
        </w:rPr>
        <w:t>37</w:t>
      </w:r>
      <w:r w:rsidRPr="004D53FD" w:rsidR="00DD5476">
        <w:rPr>
          <w:rFonts w:ascii="Times New Roman" w:hAnsi="Times New Roman"/>
        </w:rPr>
        <w:t>3</w:t>
      </w:r>
      <w:r w:rsidRPr="004D53FD">
        <w:rPr>
          <w:rFonts w:ascii="Times New Roman" w:hAnsi="Times New Roman"/>
        </w:rPr>
        <w:t>-0501/2025</w:t>
      </w:r>
    </w:p>
    <w:p w:rsidR="009E404E" w:rsidRPr="004D53FD" w:rsidP="00DD5476">
      <w:pPr>
        <w:ind w:firstLine="709"/>
        <w:jc w:val="right"/>
        <w:rPr>
          <w:rFonts w:ascii="Times New Roman" w:hAnsi="Times New Roman"/>
        </w:rPr>
      </w:pPr>
      <w:r w:rsidRPr="004D53FD">
        <w:rPr>
          <w:rFonts w:ascii="Times New Roman" w:hAnsi="Times New Roman"/>
        </w:rPr>
        <w:t>УИД86</w:t>
      </w:r>
      <w:r w:rsidRPr="004D53FD">
        <w:rPr>
          <w:rFonts w:ascii="Times New Roman" w:hAnsi="Times New Roman"/>
          <w:lang w:val="en-US"/>
        </w:rPr>
        <w:t>MS</w:t>
      </w:r>
      <w:r w:rsidRPr="004D53FD">
        <w:rPr>
          <w:rFonts w:ascii="Times New Roman" w:hAnsi="Times New Roman"/>
        </w:rPr>
        <w:t>003901-2025-00</w:t>
      </w:r>
      <w:r w:rsidRPr="004D53FD" w:rsidR="00DD5476">
        <w:rPr>
          <w:rFonts w:ascii="Times New Roman" w:hAnsi="Times New Roman"/>
        </w:rPr>
        <w:t>6188</w:t>
      </w:r>
      <w:r w:rsidRPr="004D53FD">
        <w:rPr>
          <w:rFonts w:ascii="Times New Roman" w:hAnsi="Times New Roman"/>
        </w:rPr>
        <w:t>-</w:t>
      </w:r>
      <w:r w:rsidRPr="004D53FD" w:rsidR="00DD5476">
        <w:rPr>
          <w:rFonts w:ascii="Times New Roman" w:hAnsi="Times New Roman"/>
        </w:rPr>
        <w:t>96</w:t>
      </w:r>
    </w:p>
    <w:p w:rsidR="00FE3221" w:rsidRPr="004D53FD" w:rsidP="00FE3221">
      <w:pPr>
        <w:ind w:firstLine="709"/>
        <w:jc w:val="center"/>
        <w:rPr>
          <w:rFonts w:ascii="Times New Roman" w:hAnsi="Times New Roman"/>
        </w:rPr>
      </w:pPr>
      <w:r w:rsidRPr="004D53FD">
        <w:rPr>
          <w:rFonts w:ascii="Times New Roman" w:hAnsi="Times New Roman"/>
        </w:rPr>
        <w:t>ПОСТАНОВЛЕНИЕ</w:t>
      </w:r>
    </w:p>
    <w:p w:rsidR="00FE3221" w:rsidRPr="004D53FD" w:rsidP="00FE3221">
      <w:pPr>
        <w:ind w:firstLine="709"/>
        <w:jc w:val="center"/>
        <w:rPr>
          <w:rFonts w:ascii="Times New Roman" w:hAnsi="Times New Roman"/>
        </w:rPr>
      </w:pPr>
      <w:r w:rsidRPr="004D53FD">
        <w:rPr>
          <w:rFonts w:ascii="Times New Roman" w:hAnsi="Times New Roman"/>
        </w:rPr>
        <w:t>о назначении административного наказания</w:t>
      </w:r>
    </w:p>
    <w:p w:rsidR="00FE3221" w:rsidRPr="004D53FD" w:rsidP="009D69EC">
      <w:pPr>
        <w:rPr>
          <w:rFonts w:ascii="Times New Roman" w:hAnsi="Times New Roman"/>
        </w:rPr>
      </w:pPr>
      <w:r w:rsidRPr="004D53FD">
        <w:rPr>
          <w:rFonts w:ascii="Times New Roman" w:hAnsi="Times New Roman"/>
        </w:rPr>
        <w:t>0</w:t>
      </w:r>
      <w:r w:rsidRPr="004D53FD" w:rsidR="009D69EC">
        <w:rPr>
          <w:rFonts w:ascii="Times New Roman" w:hAnsi="Times New Roman"/>
        </w:rPr>
        <w:t>2</w:t>
      </w:r>
      <w:r w:rsidRPr="004D53FD">
        <w:rPr>
          <w:rFonts w:ascii="Times New Roman" w:hAnsi="Times New Roman"/>
        </w:rPr>
        <w:t xml:space="preserve"> октября 2025</w:t>
      </w:r>
      <w:r w:rsidRPr="004D53FD">
        <w:rPr>
          <w:rFonts w:ascii="Times New Roman" w:hAnsi="Times New Roman"/>
        </w:rPr>
        <w:t xml:space="preserve"> года                                                                               г. Нефтеюганск </w:t>
      </w:r>
    </w:p>
    <w:p w:rsidR="009E404E" w:rsidRPr="004D53FD" w:rsidP="009E404E">
      <w:pPr>
        <w:pStyle w:val="BodyText"/>
        <w:ind w:firstLine="708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004D53FD">
        <w:rPr>
          <w:rFonts w:asciiTheme="majorBidi" w:hAnsiTheme="majorBidi" w:cstheme="majorBidi"/>
          <w:sz w:val="24"/>
          <w:szCs w:val="24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</w:t>
      </w:r>
      <w:r w:rsidRPr="004D53FD">
        <w:rPr>
          <w:rFonts w:asciiTheme="majorBidi" w:hAnsiTheme="majorBidi" w:cstheme="majorBidi"/>
          <w:sz w:val="24"/>
          <w:szCs w:val="24"/>
          <w:lang w:eastAsia="ar-SA"/>
        </w:rPr>
        <w:t>(</w:t>
      </w:r>
      <w:r w:rsidRPr="004D53FD">
        <w:rPr>
          <w:rFonts w:asciiTheme="majorBidi" w:hAnsiTheme="majorBidi" w:cstheme="majorBidi"/>
          <w:sz w:val="24"/>
          <w:szCs w:val="24"/>
        </w:rPr>
        <w:t>628305, ХМАО-Югра, г. Нефтеюганск, ул. Сургутская 10</w:t>
      </w:r>
      <w:r w:rsidRPr="004D53FD">
        <w:rPr>
          <w:rFonts w:asciiTheme="majorBidi" w:hAnsiTheme="majorBidi" w:cstheme="majorBidi"/>
          <w:sz w:val="24"/>
          <w:szCs w:val="24"/>
          <w:lang w:eastAsia="ar-SA"/>
        </w:rPr>
        <w:t>)</w:t>
      </w:r>
      <w:r w:rsidRPr="004D53FD">
        <w:rPr>
          <w:rFonts w:asciiTheme="majorBidi" w:hAnsiTheme="majorBidi" w:cstheme="majorBidi"/>
          <w:sz w:val="24"/>
          <w:szCs w:val="24"/>
        </w:rPr>
        <w:t>, рассмотрев в открытом судебном заседании дело об административном правонар</w:t>
      </w:r>
      <w:r w:rsidRPr="004D53FD">
        <w:rPr>
          <w:rFonts w:asciiTheme="majorBidi" w:hAnsiTheme="majorBidi" w:cstheme="majorBidi"/>
          <w:sz w:val="24"/>
          <w:szCs w:val="24"/>
        </w:rPr>
        <w:t>ушении в отношении:</w:t>
      </w:r>
    </w:p>
    <w:p w:rsidR="00FE3221" w:rsidRPr="004D53FD" w:rsidP="009B2BCD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4D53FD">
        <w:rPr>
          <w:rFonts w:asciiTheme="majorBidi" w:hAnsiTheme="majorBidi" w:cstheme="majorBidi"/>
        </w:rPr>
        <w:tab/>
      </w:r>
      <w:r w:rsidRPr="004D53FD" w:rsidR="00DD5476">
        <w:rPr>
          <w:rFonts w:asciiTheme="majorBidi" w:hAnsiTheme="majorBidi" w:cstheme="majorBidi"/>
        </w:rPr>
        <w:t>В</w:t>
      </w:r>
      <w:r>
        <w:rPr>
          <w:rFonts w:asciiTheme="majorBidi" w:hAnsiTheme="majorBidi" w:cstheme="majorBidi"/>
        </w:rPr>
        <w:t>.</w:t>
      </w:r>
      <w:r w:rsidRPr="004D53FD" w:rsidR="00DD5476">
        <w:rPr>
          <w:rFonts w:asciiTheme="majorBidi" w:hAnsiTheme="majorBidi" w:cstheme="majorBidi"/>
        </w:rPr>
        <w:t>Ю</w:t>
      </w:r>
      <w:r>
        <w:rPr>
          <w:rFonts w:asciiTheme="majorBidi" w:hAnsiTheme="majorBidi" w:cstheme="majorBidi"/>
        </w:rPr>
        <w:t>.</w:t>
      </w:r>
      <w:r w:rsidRPr="004D53FD" w:rsidR="00DD5476">
        <w:rPr>
          <w:rFonts w:asciiTheme="majorBidi" w:hAnsiTheme="majorBidi" w:cstheme="majorBidi"/>
        </w:rPr>
        <w:t>С</w:t>
      </w:r>
      <w:r>
        <w:rPr>
          <w:rFonts w:asciiTheme="majorBidi" w:hAnsiTheme="majorBidi" w:cstheme="majorBidi"/>
        </w:rPr>
        <w:t>.</w:t>
      </w:r>
      <w:r w:rsidRPr="004D53FD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 xml:space="preserve"> года рождения, уроженца 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 xml:space="preserve">, ИНН 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 xml:space="preserve">, паспорт серия 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 xml:space="preserve"> номер 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 xml:space="preserve">, зарегистрированного и проживающего по адресу: 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 xml:space="preserve">, являющегося </w:t>
      </w:r>
      <w:r>
        <w:rPr>
          <w:rFonts w:asciiTheme="majorBidi" w:hAnsiTheme="majorBidi" w:cstheme="majorBidi"/>
        </w:rPr>
        <w:t>***</w:t>
      </w:r>
      <w:r w:rsidRPr="004D53FD" w:rsidR="00DD5476">
        <w:rPr>
          <w:rFonts w:asciiTheme="majorBidi" w:hAnsiTheme="majorBidi" w:cstheme="majorBidi"/>
        </w:rPr>
        <w:t xml:space="preserve"> садоводческого некоммерческого товарищества «</w:t>
      </w:r>
      <w:r>
        <w:rPr>
          <w:rFonts w:asciiTheme="majorBidi" w:hAnsiTheme="majorBidi" w:cstheme="majorBidi"/>
        </w:rPr>
        <w:t>***</w:t>
      </w:r>
      <w:r w:rsidRPr="004D53FD" w:rsidR="00DD5476">
        <w:rPr>
          <w:rFonts w:asciiTheme="majorBidi" w:hAnsiTheme="majorBidi" w:cstheme="majorBidi"/>
        </w:rPr>
        <w:t>»</w:t>
      </w:r>
      <w:r w:rsidRPr="004D53FD">
        <w:rPr>
          <w:rFonts w:asciiTheme="majorBidi" w:hAnsiTheme="majorBidi" w:cstheme="majorBidi"/>
        </w:rPr>
        <w:t xml:space="preserve">, юридический адрес организации: 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 xml:space="preserve">, ИНН/КПП 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>, ранее к административной ответственности за нарушение налогового законодательства не привлекавшейся</w:t>
      </w:r>
      <w:r w:rsidRPr="004D53FD">
        <w:rPr>
          <w:rFonts w:ascii="Times New Roman" w:hAnsi="Times New Roman"/>
        </w:rPr>
        <w:t xml:space="preserve">, </w:t>
      </w:r>
    </w:p>
    <w:p w:rsidR="009E404E" w:rsidRPr="004D53FD" w:rsidP="009E404E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ab/>
        <w:t xml:space="preserve">в совершении </w:t>
      </w:r>
      <w:r w:rsidRPr="004D53FD" w:rsidR="00852E02">
        <w:rPr>
          <w:rFonts w:ascii="Times New Roman" w:hAnsi="Times New Roman"/>
        </w:rPr>
        <w:t>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FE3221" w:rsidRPr="004D53FD" w:rsidP="00FE3221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</w:p>
    <w:p w:rsidR="00FE3221" w:rsidRPr="004D53FD" w:rsidP="00FE3221">
      <w:pPr>
        <w:shd w:val="clear" w:color="auto" w:fill="FFFFFF"/>
        <w:jc w:val="center"/>
        <w:rPr>
          <w:rFonts w:ascii="Times New Roman" w:hAnsi="Times New Roman"/>
        </w:rPr>
      </w:pPr>
      <w:r w:rsidRPr="004D53FD">
        <w:rPr>
          <w:rFonts w:ascii="Times New Roman" w:hAnsi="Times New Roman"/>
          <w:spacing w:val="20"/>
        </w:rPr>
        <w:t>УСТАНОВИЛ</w:t>
      </w:r>
      <w:r w:rsidRPr="004D53FD">
        <w:rPr>
          <w:rFonts w:ascii="Times New Roman" w:hAnsi="Times New Roman"/>
        </w:rPr>
        <w:t>:</w:t>
      </w:r>
    </w:p>
    <w:p w:rsidR="00FE3221" w:rsidRPr="004D53FD" w:rsidP="009B2BCD">
      <w:pPr>
        <w:ind w:firstLine="709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4D53FD">
        <w:rPr>
          <w:rFonts w:ascii="Times New Roman" w:hAnsi="Times New Roman"/>
        </w:rPr>
        <w:t>Ю.С.</w:t>
      </w:r>
      <w:r w:rsidRPr="004D53FD">
        <w:rPr>
          <w:rFonts w:ascii="Times New Roman" w:hAnsi="Times New Roman"/>
        </w:rPr>
        <w:t xml:space="preserve">, являясь 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 xml:space="preserve"> садоводческого некоммерческого товарищества «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>»</w:t>
      </w:r>
      <w:r w:rsidRPr="004D53FD" w:rsidR="009D69EC">
        <w:rPr>
          <w:rFonts w:asciiTheme="majorBidi" w:hAnsiTheme="majorBidi" w:cstheme="majorBidi"/>
        </w:rPr>
        <w:t xml:space="preserve">, юридический адрес организации: </w:t>
      </w:r>
      <w:r>
        <w:rPr>
          <w:rFonts w:asciiTheme="majorBidi" w:hAnsiTheme="majorBidi" w:cstheme="majorBidi"/>
        </w:rPr>
        <w:t>***</w:t>
      </w:r>
      <w:r w:rsidRPr="004D53FD">
        <w:rPr>
          <w:rFonts w:ascii="Times New Roman" w:hAnsi="Times New Roman"/>
        </w:rPr>
        <w:t>,</w:t>
      </w:r>
      <w:r w:rsidRPr="004D53FD">
        <w:rPr>
          <w:rFonts w:ascii="Times New Roman" w:hAnsi="Times New Roman"/>
        </w:rPr>
        <w:t xml:space="preserve"> </w:t>
      </w:r>
      <w:r w:rsidRPr="004D53FD" w:rsidR="004672E1">
        <w:rPr>
          <w:rFonts w:ascii="Times New Roman" w:eastAsia="Times New Roman" w:hAnsi="Times New Roman"/>
        </w:rPr>
        <w:t>не</w:t>
      </w:r>
      <w:r w:rsidRPr="004D53FD" w:rsidR="001A36BF">
        <w:rPr>
          <w:rFonts w:ascii="Times New Roman" w:eastAsia="Times New Roman" w:hAnsi="Times New Roman"/>
        </w:rPr>
        <w:t xml:space="preserve"> своевременно</w:t>
      </w:r>
      <w:r w:rsidRPr="004D53FD" w:rsidR="004672E1">
        <w:rPr>
          <w:rFonts w:ascii="Times New Roman" w:eastAsia="Times New Roman" w:hAnsi="Times New Roman"/>
        </w:rPr>
        <w:t xml:space="preserve"> представил в налоговый орган межрайонную ИФНС России № 7 по Ханты-Мансийскому автономному округу – Югре, бухгалтерскую (финансовую) отчетность за 2024 год. Срок представления бухгалтерской (финансовой) отчетности за 2024 год– не позднее 24:00 час. 31.03.2025, фактически отчетность представлена </w:t>
      </w:r>
      <w:r w:rsidRPr="004D53FD">
        <w:rPr>
          <w:rFonts w:ascii="Times New Roman" w:eastAsia="Times New Roman" w:hAnsi="Times New Roman"/>
        </w:rPr>
        <w:t>16</w:t>
      </w:r>
      <w:r w:rsidRPr="004D53FD" w:rsidR="004672E1">
        <w:rPr>
          <w:rFonts w:ascii="Times New Roman" w:eastAsia="Times New Roman" w:hAnsi="Times New Roman"/>
        </w:rPr>
        <w:t>.04.2025</w:t>
      </w:r>
      <w:r w:rsidRPr="004D53FD" w:rsidR="004672E1">
        <w:rPr>
          <w:rFonts w:ascii="Times New Roman" w:hAnsi="Times New Roman"/>
        </w:rPr>
        <w:t>, то есть позднее установленного законодательством срока.</w:t>
      </w:r>
    </w:p>
    <w:p w:rsidR="00FE3221" w:rsidRPr="004D53FD" w:rsidP="009B2BCD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3FD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D53FD" w:rsidR="009B2BC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4D53FD" w:rsidR="009B2BCD">
        <w:rPr>
          <w:rFonts w:ascii="Times New Roman" w:hAnsi="Times New Roman"/>
          <w:sz w:val="24"/>
          <w:szCs w:val="24"/>
        </w:rPr>
        <w:t>Ю.С.</w:t>
      </w:r>
      <w:r w:rsidRPr="004D53FD">
        <w:rPr>
          <w:rFonts w:ascii="Times New Roman" w:hAnsi="Times New Roman" w:cs="Times New Roman"/>
          <w:sz w:val="24"/>
          <w:szCs w:val="24"/>
        </w:rPr>
        <w:t xml:space="preserve">, </w:t>
      </w:r>
      <w:r w:rsidRPr="004D53FD">
        <w:rPr>
          <w:rFonts w:ascii="Times New Roman" w:hAnsi="Times New Roman" w:cs="Times New Roman"/>
          <w:sz w:val="24"/>
          <w:szCs w:val="24"/>
        </w:rPr>
        <w:t>извещенн</w:t>
      </w:r>
      <w:r w:rsidRPr="004D53FD" w:rsidR="004672E1">
        <w:rPr>
          <w:rFonts w:ascii="Times New Roman" w:hAnsi="Times New Roman" w:cs="Times New Roman"/>
          <w:sz w:val="24"/>
          <w:szCs w:val="24"/>
        </w:rPr>
        <w:t>ый</w:t>
      </w:r>
      <w:r w:rsidRPr="004D53FD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дела, не явил</w:t>
      </w:r>
      <w:r w:rsidRPr="004D53FD" w:rsidR="004672E1">
        <w:rPr>
          <w:rFonts w:ascii="Times New Roman" w:hAnsi="Times New Roman" w:cs="Times New Roman"/>
          <w:sz w:val="24"/>
          <w:szCs w:val="24"/>
        </w:rPr>
        <w:t>ся</w:t>
      </w:r>
      <w:r w:rsidRPr="004D53FD">
        <w:rPr>
          <w:rFonts w:ascii="Times New Roman" w:hAnsi="Times New Roman" w:cs="Times New Roman"/>
          <w:sz w:val="24"/>
          <w:szCs w:val="24"/>
        </w:rPr>
        <w:t>, о причинах неявки суду не сообщил, ходатайств об отложении судебного разбирательства от не</w:t>
      </w:r>
      <w:r w:rsidRPr="004D53FD" w:rsidR="004672E1">
        <w:rPr>
          <w:rFonts w:ascii="Times New Roman" w:hAnsi="Times New Roman" w:cs="Times New Roman"/>
          <w:sz w:val="24"/>
          <w:szCs w:val="24"/>
        </w:rPr>
        <w:t>го</w:t>
      </w:r>
      <w:r w:rsidRPr="004D53FD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FE3221" w:rsidRPr="004D53FD" w:rsidP="009B2BCD">
      <w:pPr>
        <w:ind w:firstLine="708"/>
        <w:jc w:val="both"/>
        <w:rPr>
          <w:rFonts w:ascii="Times New Roman" w:hAnsi="Times New Roman"/>
        </w:rPr>
      </w:pPr>
      <w:r w:rsidRPr="004D53FD">
        <w:rPr>
          <w:rFonts w:ascii="Times New Roman" w:eastAsia="Calibri" w:hAnsi="Times New Roman"/>
        </w:rPr>
        <w:t>Руководствуясь п.6 постановления Пленума Верховного Суда Российской Фед</w:t>
      </w:r>
      <w:r w:rsidRPr="004D53FD">
        <w:rPr>
          <w:rFonts w:ascii="Times New Roman" w:eastAsia="Calibri" w:hAnsi="Times New Roman"/>
        </w:rPr>
        <w:t>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</w:t>
      </w:r>
      <w:r w:rsidRPr="004D53FD">
        <w:rPr>
          <w:rFonts w:ascii="Times New Roman" w:eastAsia="Calibri" w:hAnsi="Times New Roman"/>
        </w:rPr>
        <w:t xml:space="preserve">ным рассмотреть дело об административном правонарушении в отсутствие </w:t>
      </w:r>
      <w:r w:rsidRPr="004D53FD" w:rsidR="009B2BCD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4D53FD" w:rsidR="009B2BCD">
        <w:rPr>
          <w:rFonts w:ascii="Times New Roman" w:hAnsi="Times New Roman"/>
        </w:rPr>
        <w:t>Ю.С.</w:t>
      </w:r>
    </w:p>
    <w:p w:rsidR="00FE3221" w:rsidRPr="004D53FD" w:rsidP="009B2BCD">
      <w:pPr>
        <w:ind w:firstLine="70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 xml:space="preserve">Исследовав материалы дела, судья приходит к выводу, что вина </w:t>
      </w:r>
      <w:r w:rsidRPr="004D53FD" w:rsidR="009B2BCD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4D53FD" w:rsidR="009B2BCD">
        <w:rPr>
          <w:rFonts w:ascii="Times New Roman" w:hAnsi="Times New Roman"/>
        </w:rPr>
        <w:t>Ю.С.</w:t>
      </w:r>
      <w:r w:rsidRPr="004D53FD">
        <w:rPr>
          <w:rFonts w:ascii="Times New Roman" w:hAnsi="Times New Roman"/>
        </w:rPr>
        <w:t xml:space="preserve">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FE3221" w:rsidRPr="004D53FD" w:rsidP="009B2BCD">
      <w:pPr>
        <w:ind w:firstLine="70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 xml:space="preserve">- протоколом об административном правонарушении </w:t>
      </w:r>
      <w:r w:rsidRPr="004D53FD" w:rsidR="004672E1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***</w:t>
      </w:r>
      <w:r w:rsidRPr="004D53FD" w:rsidR="004672E1">
        <w:rPr>
          <w:rFonts w:ascii="Times New Roman" w:hAnsi="Times New Roman"/>
        </w:rPr>
        <w:t xml:space="preserve"> </w:t>
      </w:r>
      <w:r w:rsidRPr="004D53FD">
        <w:rPr>
          <w:rFonts w:ascii="Times New Roman" w:hAnsi="Times New Roman"/>
        </w:rPr>
        <w:t>от 17.06.2025,</w:t>
      </w:r>
      <w:r w:rsidRPr="004D53FD">
        <w:rPr>
          <w:rFonts w:ascii="Times New Roman" w:hAnsi="Times New Roman"/>
        </w:rPr>
        <w:t xml:space="preserve"> согласно которому </w:t>
      </w:r>
      <w:r>
        <w:rPr>
          <w:rFonts w:asciiTheme="majorBidi" w:hAnsiTheme="majorBidi" w:cstheme="majorBidi"/>
        </w:rPr>
        <w:t>***</w:t>
      </w:r>
      <w:r w:rsidRPr="004D53FD" w:rsidR="009B2BCD">
        <w:rPr>
          <w:rFonts w:asciiTheme="majorBidi" w:hAnsiTheme="majorBidi" w:cstheme="majorBidi"/>
        </w:rPr>
        <w:t xml:space="preserve"> садоводческого некоммерческого товарищества «</w:t>
      </w:r>
      <w:r>
        <w:rPr>
          <w:rFonts w:asciiTheme="majorBidi" w:hAnsiTheme="majorBidi" w:cstheme="majorBidi"/>
        </w:rPr>
        <w:t>***</w:t>
      </w:r>
      <w:r w:rsidRPr="004D53FD" w:rsidR="009B2BCD">
        <w:rPr>
          <w:rFonts w:asciiTheme="majorBidi" w:hAnsiTheme="majorBidi" w:cstheme="majorBidi"/>
        </w:rPr>
        <w:t>»</w:t>
      </w:r>
      <w:r w:rsidRPr="004D53FD">
        <w:rPr>
          <w:rFonts w:ascii="Times New Roman" w:hAnsi="Times New Roman"/>
        </w:rPr>
        <w:t xml:space="preserve"> </w:t>
      </w:r>
      <w:r w:rsidRPr="004D53FD" w:rsidR="0044042D">
        <w:rPr>
          <w:rFonts w:ascii="Times New Roman" w:hAnsi="Times New Roman"/>
        </w:rPr>
        <w:t xml:space="preserve">не своевременно </w:t>
      </w:r>
      <w:r w:rsidRPr="004D53FD" w:rsidR="001A36BF">
        <w:rPr>
          <w:rFonts w:ascii="Times New Roman" w:eastAsia="Times New Roman" w:hAnsi="Times New Roman"/>
        </w:rPr>
        <w:t>представил в налоговый орган межрайонную ИФНС России № 7 по Ханты-Мансийскому автономному округу – Югре, бухгалтерскую (финансовую) отчетность за 2024 год</w:t>
      </w:r>
      <w:r w:rsidRPr="004D53FD">
        <w:rPr>
          <w:rFonts w:ascii="Times New Roman" w:hAnsi="Times New Roman"/>
        </w:rPr>
        <w:t>;</w:t>
      </w:r>
    </w:p>
    <w:p w:rsidR="00FE3221" w:rsidRPr="004D53FD" w:rsidP="001A36BF">
      <w:pPr>
        <w:ind w:firstLine="70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- уведомлением о времени и месте составления протокола об административном правонарушении от 30.05.2025;</w:t>
      </w:r>
    </w:p>
    <w:p w:rsidR="00FE3221" w:rsidRPr="004D53FD" w:rsidP="001A36BF">
      <w:pPr>
        <w:ind w:firstLine="70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- списком почтовых отправлений;</w:t>
      </w:r>
    </w:p>
    <w:p w:rsidR="00FE3221" w:rsidRPr="004D53FD" w:rsidP="001A36BF">
      <w:pPr>
        <w:ind w:firstLine="70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- отчетом об отслеживании;</w:t>
      </w:r>
    </w:p>
    <w:p w:rsidR="001A36BF" w:rsidRPr="004D53FD" w:rsidP="009B2BCD">
      <w:pPr>
        <w:ind w:firstLine="70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- квитанцией о приеме налоговой декларации (р</w:t>
      </w:r>
      <w:r w:rsidRPr="004D53FD">
        <w:rPr>
          <w:rFonts w:ascii="Times New Roman" w:hAnsi="Times New Roman"/>
        </w:rPr>
        <w:t>асчета), бухгалтерской (финансовой) отчетности в электронной форме</w:t>
      </w:r>
      <w:r w:rsidRPr="004D53FD">
        <w:rPr>
          <w:rFonts w:ascii="Times New Roman" w:hAnsi="Times New Roman"/>
        </w:rPr>
        <w:t xml:space="preserve">, которая поступила </w:t>
      </w:r>
      <w:r w:rsidRPr="004D53FD" w:rsidR="009B2BCD">
        <w:rPr>
          <w:rFonts w:ascii="Times New Roman" w:hAnsi="Times New Roman"/>
        </w:rPr>
        <w:t>16</w:t>
      </w:r>
      <w:r w:rsidRPr="004D53FD">
        <w:rPr>
          <w:rFonts w:ascii="Times New Roman" w:hAnsi="Times New Roman"/>
        </w:rPr>
        <w:t>.04.2025</w:t>
      </w:r>
      <w:r w:rsidRPr="004D53FD" w:rsidR="00FE3221">
        <w:rPr>
          <w:rFonts w:ascii="Times New Roman" w:hAnsi="Times New Roman"/>
        </w:rPr>
        <w:t>;</w:t>
      </w:r>
    </w:p>
    <w:p w:rsidR="00FE3221" w:rsidRPr="004D53FD" w:rsidP="009B2BCD">
      <w:pPr>
        <w:ind w:firstLine="70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-выпиской из Единого государственного реестра юридических лиц</w:t>
      </w:r>
      <w:r w:rsidRPr="004D53FD" w:rsidR="001A36BF">
        <w:rPr>
          <w:rFonts w:ascii="Times New Roman" w:hAnsi="Times New Roman"/>
        </w:rPr>
        <w:t xml:space="preserve"> по состоянию на 17.06.2025, согласно которой </w:t>
      </w:r>
      <w:r w:rsidRPr="004D53FD" w:rsidR="009B2BCD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4D53FD" w:rsidR="009B2BCD">
        <w:rPr>
          <w:rFonts w:ascii="Times New Roman" w:hAnsi="Times New Roman"/>
        </w:rPr>
        <w:t>Ю.С.</w:t>
      </w:r>
      <w:r w:rsidRPr="004D53FD" w:rsidR="001A36BF">
        <w:rPr>
          <w:rFonts w:ascii="Times New Roman" w:hAnsi="Times New Roman"/>
        </w:rPr>
        <w:t xml:space="preserve"> является </w:t>
      </w:r>
      <w:r>
        <w:rPr>
          <w:rFonts w:asciiTheme="majorBidi" w:hAnsiTheme="majorBidi" w:cstheme="majorBidi"/>
        </w:rPr>
        <w:t>***</w:t>
      </w:r>
      <w:r w:rsidRPr="004D53FD" w:rsidR="009B2BCD">
        <w:rPr>
          <w:rFonts w:asciiTheme="majorBidi" w:hAnsiTheme="majorBidi" w:cstheme="majorBidi"/>
        </w:rPr>
        <w:t xml:space="preserve"> садоводческого некоммерческого товарищества «</w:t>
      </w:r>
      <w:r>
        <w:rPr>
          <w:rFonts w:asciiTheme="majorBidi" w:hAnsiTheme="majorBidi" w:cstheme="majorBidi"/>
        </w:rPr>
        <w:t>***</w:t>
      </w:r>
      <w:r w:rsidRPr="004D53FD" w:rsidR="009B2BCD">
        <w:rPr>
          <w:rFonts w:asciiTheme="majorBidi" w:hAnsiTheme="majorBidi" w:cstheme="majorBidi"/>
        </w:rPr>
        <w:t>»</w:t>
      </w:r>
      <w:r w:rsidRPr="004D53FD">
        <w:rPr>
          <w:rFonts w:ascii="Times New Roman" w:hAnsi="Times New Roman"/>
        </w:rPr>
        <w:t>.</w:t>
      </w:r>
    </w:p>
    <w:p w:rsidR="00FE3221" w:rsidRPr="004D53FD" w:rsidP="00FE3221">
      <w:pPr>
        <w:ind w:firstLine="708"/>
        <w:jc w:val="both"/>
        <w:rPr>
          <w:rFonts w:ascii="Times New Roman" w:hAnsi="Times New Roman"/>
        </w:rPr>
      </w:pPr>
      <w:r w:rsidRPr="004D53FD">
        <w:rPr>
          <w:rFonts w:ascii="Times New Roman" w:eastAsia="Courier New" w:hAnsi="Times New Roman"/>
          <w:lang w:bidi="ru-RU"/>
        </w:rPr>
        <w:t xml:space="preserve"> </w:t>
      </w:r>
      <w:r w:rsidRPr="004D53FD">
        <w:rPr>
          <w:rFonts w:ascii="Times New Roman" w:hAnsi="Times New Roman"/>
        </w:rPr>
        <w:t xml:space="preserve"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</w:t>
      </w:r>
      <w:r w:rsidRPr="004D53FD">
        <w:rPr>
          <w:rFonts w:ascii="Times New Roman" w:hAnsi="Times New Roman"/>
        </w:rPr>
        <w:t>последовательны, согласуются между собой, и у судьи нет оснований им не доверять.</w:t>
      </w:r>
    </w:p>
    <w:p w:rsidR="001A36BF" w:rsidRPr="004D53FD" w:rsidP="001A36BF">
      <w:pPr>
        <w:pStyle w:val="NoSpacing"/>
        <w:ind w:firstLine="708"/>
        <w:jc w:val="both"/>
      </w:pPr>
      <w:r w:rsidRPr="004D53FD">
        <w:t xml:space="preserve">Согласно подп. 5.1 п.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</w:t>
      </w:r>
      <w:r w:rsidRPr="004D53FD">
        <w:t>годовую бухгалтерскую (финансовую) отчетность, составляющую государственный информационный ресурс бухгалтерской (финансовой) отчетности  в соответствии с Федеральным законом от 6 декабря 2011 года N 402-ФЗ "О бухгалтерском учете", годовую бухгалтерскую (фи</w:t>
      </w:r>
      <w:r w:rsidRPr="004D53FD">
        <w:t>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 или является религиозной организацией, или является ор</w:t>
      </w:r>
      <w:r w:rsidRPr="004D53FD">
        <w:t>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1A36BF" w:rsidRPr="004D53FD" w:rsidP="001A36BF">
      <w:pPr>
        <w:pStyle w:val="NoSpacing"/>
        <w:ind w:firstLine="708"/>
        <w:jc w:val="both"/>
      </w:pPr>
      <w:r w:rsidRPr="004D53FD">
        <w:t>В силу ч. 1 ст. 6 Федерального закона от 06.12.2011 г. № 402-ФЗ «О бухгалтерском учете» экономический субъект обязан вести б</w:t>
      </w:r>
      <w:r w:rsidRPr="004D53FD">
        <w:t>ухгалтерский учет в соответствии с настоящим Федеральным законом, если иное не установлено настоящим Федеральным законом.</w:t>
      </w:r>
    </w:p>
    <w:p w:rsidR="0044042D" w:rsidRPr="004D53FD" w:rsidP="001A36BF">
      <w:pPr>
        <w:pStyle w:val="NoSpacing"/>
        <w:ind w:firstLine="708"/>
        <w:jc w:val="both"/>
      </w:pPr>
      <w:r w:rsidRPr="004D53FD">
        <w:t xml:space="preserve">В случае если 31-е число месяца приходится </w:t>
      </w:r>
      <w:r w:rsidRPr="004D53FD" w:rsidR="00A72FEC">
        <w:t>на нерабочий, выходной или нерабочий праздничный день, срок представления декларации переносится на ближайший рабочий день (п. 7 ст. 6.1 Налогового кодекса РФ).</w:t>
      </w:r>
    </w:p>
    <w:p w:rsidR="0044042D" w:rsidRPr="004D53FD" w:rsidP="009B2BCD">
      <w:pPr>
        <w:pStyle w:val="NoSpacing"/>
        <w:ind w:firstLine="708"/>
        <w:jc w:val="both"/>
      </w:pPr>
      <w:r w:rsidRPr="004D53FD">
        <w:t xml:space="preserve">Таким образом </w:t>
      </w:r>
      <w:r w:rsidRPr="004D53FD" w:rsidR="009B2BCD">
        <w:t>В</w:t>
      </w:r>
      <w:r>
        <w:t>.</w:t>
      </w:r>
      <w:r w:rsidRPr="004D53FD" w:rsidR="009B2BCD">
        <w:t>Ю.С.</w:t>
      </w:r>
      <w:r w:rsidRPr="004D53FD">
        <w:t xml:space="preserve"> не своевременно представил в налоговый орган межрайонную ИФНС России № 7 по Ханты-Мансийскому автономному округу – Югре, бухгалтерскую (финансовую) отчетност</w:t>
      </w:r>
      <w:r w:rsidRPr="004D53FD">
        <w:t xml:space="preserve">ь за </w:t>
      </w:r>
      <w:r w:rsidRPr="004D53FD">
        <w:t>2024</w:t>
      </w:r>
      <w:r w:rsidRPr="004D53FD">
        <w:t xml:space="preserve"> год. Срок представления бухгалтерской (финансовой) отчетности за 2024 год– не позднее 24:00 час. 31.03.2025, фактически отчетность представлена </w:t>
      </w:r>
      <w:r w:rsidRPr="004D53FD" w:rsidR="009B2BCD">
        <w:t>16</w:t>
      </w:r>
      <w:r w:rsidRPr="004D53FD">
        <w:t>.04.2025, то есть позднее установленного законодательством срока.</w:t>
      </w:r>
    </w:p>
    <w:p w:rsidR="001A36BF" w:rsidRPr="004D53FD" w:rsidP="001A36BF">
      <w:pPr>
        <w:pStyle w:val="NoSpacing"/>
        <w:ind w:firstLine="708"/>
        <w:jc w:val="both"/>
      </w:pPr>
      <w:r w:rsidRPr="004D53FD">
        <w:t>Согласно ч.3 и ч.5 ст.18 Федеральн</w:t>
      </w:r>
      <w:r w:rsidRPr="004D53FD">
        <w:t>ого закона от 06.12.2011 г. № 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</w:t>
      </w:r>
      <w:r w:rsidRPr="004D53FD">
        <w:t xml:space="preserve"> по месту нахождения экономического субъекта, если иное не установлено настоящей статьей (ч.3). Обязательный экземпляр отчетности представляется экономическим субъектом в виде электронного документа по ТКС через оператора электронного документооборота, не </w:t>
      </w:r>
      <w:r w:rsidRPr="004D53FD">
        <w:t xml:space="preserve">позднее трех месяцев после окончания отчетного периода (ч.5). </w:t>
      </w:r>
    </w:p>
    <w:p w:rsidR="001A36BF" w:rsidRPr="004D53FD" w:rsidP="001A36BF">
      <w:pPr>
        <w:pStyle w:val="NoSpacing"/>
        <w:ind w:firstLine="708"/>
        <w:jc w:val="both"/>
      </w:pPr>
      <w:r w:rsidRPr="004D53FD">
        <w:t>В 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исполнител</w:t>
      </w:r>
      <w:r w:rsidRPr="004D53FD">
        <w:t>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36BF" w:rsidRPr="004D53FD" w:rsidP="001A36BF">
      <w:pPr>
        <w:pStyle w:val="NoSpacing"/>
        <w:ind w:firstLine="708"/>
        <w:jc w:val="both"/>
      </w:pPr>
      <w:r w:rsidRPr="004D53FD">
        <w:t>Согласно п.1 ст. 7 Федерального закона от 06.12.2011 года № 402-ФЗ «О бу</w:t>
      </w:r>
      <w:r w:rsidRPr="004D53FD">
        <w:t xml:space="preserve">хгалтерском учете», ведение бухгалтерского учета и хранение документов бухгалтерского учёта организуется руководителем экономического субъекта. </w:t>
      </w:r>
    </w:p>
    <w:p w:rsidR="00FE3221" w:rsidRPr="004D53FD" w:rsidP="009B2BCD">
      <w:pPr>
        <w:ind w:firstLine="709"/>
        <w:jc w:val="both"/>
        <w:rPr>
          <w:rFonts w:ascii="Times New Roman" w:hAnsi="Times New Roman"/>
          <w:b/>
          <w:bCs/>
        </w:rPr>
      </w:pPr>
      <w:r w:rsidRPr="004D53FD">
        <w:rPr>
          <w:rFonts w:ascii="Times New Roman" w:hAnsi="Times New Roman"/>
        </w:rPr>
        <w:t xml:space="preserve">Действия </w:t>
      </w:r>
      <w:r w:rsidRPr="004D53FD" w:rsidR="009B2BCD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4D53FD" w:rsidR="009B2BCD">
        <w:rPr>
          <w:rFonts w:ascii="Times New Roman" w:hAnsi="Times New Roman"/>
        </w:rPr>
        <w:t>Ю.С.</w:t>
      </w:r>
      <w:r w:rsidRPr="004D53FD">
        <w:rPr>
          <w:rFonts w:ascii="Times New Roman" w:hAnsi="Times New Roman"/>
        </w:rPr>
        <w:t>,</w:t>
      </w:r>
      <w:r w:rsidRPr="004D53FD">
        <w:rPr>
          <w:rFonts w:ascii="Times New Roman" w:hAnsi="Times New Roman"/>
        </w:rPr>
        <w:t xml:space="preserve"> </w:t>
      </w:r>
      <w:r w:rsidRPr="004D53FD">
        <w:rPr>
          <w:rFonts w:ascii="Times New Roman" w:hAnsi="Times New Roman"/>
        </w:rPr>
        <w:t>судья квалифицирует по ч.1 ст. 15.6 Кодекса Российской Федерации об административных</w:t>
      </w:r>
      <w:r w:rsidRPr="004D53FD">
        <w:rPr>
          <w:rFonts w:ascii="Times New Roman" w:hAnsi="Times New Roman"/>
        </w:rPr>
        <w:t xml:space="preserve"> правонарушениях, как «</w:t>
      </w:r>
      <w:r w:rsidRPr="004D53FD">
        <w:rPr>
          <w:rFonts w:ascii="Times New Roman" w:hAnsi="Times New Roman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</w:t>
      </w:r>
      <w:r w:rsidRPr="004D53FD">
        <w:rPr>
          <w:rFonts w:ascii="Times New Roman" w:hAnsi="Times New Roman"/>
          <w:shd w:val="clear" w:color="auto" w:fill="FFFFFF"/>
        </w:rPr>
        <w:t>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4D53FD">
        <w:rPr>
          <w:rFonts w:ascii="Times New Roman" w:hAnsi="Times New Roman"/>
        </w:rPr>
        <w:t>».</w:t>
      </w:r>
    </w:p>
    <w:p w:rsidR="00FE3221" w:rsidRPr="004D53FD" w:rsidP="005F588A">
      <w:pPr>
        <w:ind w:firstLine="709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 xml:space="preserve">При назначении наказания судья учитывает характер совершенного правонарушения, личность </w:t>
      </w:r>
      <w:r w:rsidRPr="004D53FD" w:rsidR="005F588A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4D53FD" w:rsidR="005F588A">
        <w:rPr>
          <w:rFonts w:ascii="Times New Roman" w:hAnsi="Times New Roman"/>
        </w:rPr>
        <w:t>Ю.С.</w:t>
      </w:r>
      <w:r w:rsidRPr="004D53FD">
        <w:rPr>
          <w:rFonts w:ascii="Times New Roman" w:hAnsi="Times New Roman"/>
        </w:rPr>
        <w:t>,</w:t>
      </w:r>
      <w:r w:rsidRPr="004D53FD">
        <w:rPr>
          <w:rFonts w:ascii="Times New Roman" w:hAnsi="Times New Roman"/>
        </w:rPr>
        <w:t xml:space="preserve"> </w:t>
      </w:r>
      <w:r w:rsidRPr="004D53FD" w:rsidR="0043367D">
        <w:rPr>
          <w:rFonts w:ascii="Times New Roman" w:hAnsi="Times New Roman"/>
        </w:rPr>
        <w:t>его</w:t>
      </w:r>
      <w:r w:rsidRPr="004D53FD">
        <w:rPr>
          <w:rFonts w:ascii="Times New Roman" w:hAnsi="Times New Roman"/>
        </w:rPr>
        <w:t xml:space="preserve"> имущественное положение.  </w:t>
      </w:r>
    </w:p>
    <w:p w:rsidR="00FE3221" w:rsidRPr="004D53FD" w:rsidP="00FE3221">
      <w:pPr>
        <w:ind w:firstLine="567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 xml:space="preserve">Обстоятельств, смягчающих и отягчающих административную ответственность в соответствии со ст. ст. 4.2, 4.3 Кодекса </w:t>
      </w:r>
      <w:r w:rsidRPr="004D53FD">
        <w:rPr>
          <w:rFonts w:ascii="Times New Roman" w:hAnsi="Times New Roman"/>
        </w:rPr>
        <w:t>Российской Федерации об административных правонарушениях, судья не находит.</w:t>
      </w:r>
    </w:p>
    <w:p w:rsidR="00FE3221" w:rsidRPr="004D53FD" w:rsidP="00FE3221">
      <w:pPr>
        <w:ind w:firstLine="709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 xml:space="preserve"> Руководствуясь ст. 29.9 Кодексом Российской Федерации об административных правонарушениях, мировой судья</w:t>
      </w:r>
    </w:p>
    <w:p w:rsidR="00FE3221" w:rsidRPr="004D53FD" w:rsidP="00FE3221">
      <w:pPr>
        <w:widowControl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FE3221" w:rsidRPr="004D53FD" w:rsidP="00FE3221">
      <w:pPr>
        <w:ind w:firstLine="709"/>
        <w:jc w:val="center"/>
        <w:rPr>
          <w:rFonts w:ascii="Times New Roman" w:hAnsi="Times New Roman"/>
          <w:bCs/>
        </w:rPr>
      </w:pPr>
      <w:r w:rsidRPr="004D53FD">
        <w:rPr>
          <w:rFonts w:ascii="Times New Roman" w:hAnsi="Times New Roman"/>
          <w:bCs/>
        </w:rPr>
        <w:t>П О С Т А Н О В И Л:</w:t>
      </w:r>
    </w:p>
    <w:p w:rsidR="00FE3221" w:rsidRPr="004D53FD" w:rsidP="005F588A">
      <w:pPr>
        <w:ind w:firstLine="709"/>
        <w:jc w:val="both"/>
        <w:rPr>
          <w:rFonts w:ascii="Times New Roman" w:hAnsi="Times New Roman"/>
        </w:rPr>
      </w:pP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 xml:space="preserve"> садоводческого некоммерческого товарищества «</w:t>
      </w:r>
      <w:r>
        <w:rPr>
          <w:rFonts w:asciiTheme="majorBidi" w:hAnsiTheme="majorBidi" w:cstheme="majorBidi"/>
        </w:rPr>
        <w:t>***</w:t>
      </w:r>
      <w:r w:rsidRPr="004D53FD">
        <w:rPr>
          <w:rFonts w:asciiTheme="majorBidi" w:hAnsiTheme="majorBidi" w:cstheme="majorBidi"/>
        </w:rPr>
        <w:t>»</w:t>
      </w:r>
      <w:r w:rsidRPr="004D53FD">
        <w:rPr>
          <w:rFonts w:ascii="Times New Roman" w:hAnsi="Times New Roman"/>
        </w:rPr>
        <w:t xml:space="preserve"> </w:t>
      </w:r>
      <w:r w:rsidRPr="004D53FD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4D53FD">
        <w:rPr>
          <w:rFonts w:ascii="Times New Roman" w:hAnsi="Times New Roman"/>
        </w:rPr>
        <w:t>Ю</w:t>
      </w:r>
      <w:r>
        <w:rPr>
          <w:rFonts w:ascii="Times New Roman" w:hAnsi="Times New Roman"/>
        </w:rPr>
        <w:t>.</w:t>
      </w:r>
      <w:r w:rsidRPr="004D53FD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4D53FD">
        <w:rPr>
          <w:rFonts w:ascii="Times New Roman" w:hAnsi="Times New Roman"/>
        </w:rPr>
        <w:t xml:space="preserve"> </w:t>
      </w:r>
      <w:r w:rsidRPr="004D53FD" w:rsidR="00247D2B">
        <w:rPr>
          <w:rFonts w:ascii="Times New Roman" w:hAnsi="Times New Roman"/>
        </w:rPr>
        <w:t xml:space="preserve">признать </w:t>
      </w:r>
      <w:r w:rsidRPr="004D53FD">
        <w:rPr>
          <w:rFonts w:ascii="Times New Roman" w:hAnsi="Times New Roman"/>
        </w:rPr>
        <w:t>виновным в совершении административного правонарушения, предусмотренного ч.1 ст. 15.6 Кодекса Российской Федерации об административных правонарушениях и назна</w:t>
      </w:r>
      <w:r w:rsidRPr="004D53FD">
        <w:rPr>
          <w:rFonts w:ascii="Times New Roman" w:hAnsi="Times New Roman"/>
        </w:rPr>
        <w:t>чить е</w:t>
      </w:r>
      <w:r w:rsidRPr="004D53FD" w:rsidR="0043367D">
        <w:rPr>
          <w:rFonts w:ascii="Times New Roman" w:hAnsi="Times New Roman"/>
        </w:rPr>
        <w:t>му</w:t>
      </w:r>
      <w:r w:rsidRPr="004D53FD">
        <w:rPr>
          <w:rFonts w:ascii="Times New Roman" w:hAnsi="Times New Roman"/>
        </w:rPr>
        <w:t xml:space="preserve"> наказание в виде административного штрафа в размере 300 (триста) рублей.</w:t>
      </w:r>
    </w:p>
    <w:p w:rsidR="00FE3221" w:rsidRPr="004D53FD" w:rsidP="005F588A">
      <w:pPr>
        <w:ind w:left="20" w:right="40" w:firstLine="720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</w:t>
      </w:r>
      <w:r w:rsidRPr="004D53FD">
        <w:rPr>
          <w:rFonts w:ascii="Times New Roman" w:hAnsi="Times New Roman"/>
        </w:rPr>
        <w:t>ры, л/с 04872</w:t>
      </w:r>
      <w:r w:rsidRPr="004D53FD">
        <w:rPr>
          <w:rFonts w:ascii="Times New Roman" w:hAnsi="Times New Roman"/>
          <w:lang w:val="en-US"/>
        </w:rPr>
        <w:t>D</w:t>
      </w:r>
      <w:r w:rsidRPr="004D53FD">
        <w:rPr>
          <w:rFonts w:ascii="Times New Roman" w:hAnsi="Times New Roman"/>
        </w:rPr>
        <w:t xml:space="preserve">08080), номер счета получателя 03100643000000018700, кор.сч. 40102810245370000007, БИК 007162163, ИНН 8601073664, КПП 860101001, ОКТМО 71874000 КБК </w:t>
      </w:r>
      <w:r w:rsidRPr="004D53FD">
        <w:rPr>
          <w:rFonts w:ascii="Times New Roman" w:hAnsi="Times New Roman"/>
          <w:lang w:eastAsia="en-US"/>
        </w:rPr>
        <w:t>72011601153010006140</w:t>
      </w:r>
      <w:r w:rsidRPr="004D53FD">
        <w:rPr>
          <w:rFonts w:ascii="Times New Roman" w:hAnsi="Times New Roman"/>
        </w:rPr>
        <w:t xml:space="preserve">, УИН </w:t>
      </w:r>
      <w:r w:rsidRPr="004D53FD" w:rsidR="005F588A">
        <w:rPr>
          <w:rFonts w:ascii="Times New Roman" w:hAnsi="Times New Roman"/>
          <w:lang w:eastAsia="en-US"/>
        </w:rPr>
        <w:t>0412365400055033732515112</w:t>
      </w:r>
      <w:r w:rsidRPr="004D53FD">
        <w:rPr>
          <w:rFonts w:ascii="Times New Roman" w:hAnsi="Times New Roman"/>
          <w:lang w:eastAsia="en-US"/>
        </w:rPr>
        <w:t>.</w:t>
      </w:r>
    </w:p>
    <w:p w:rsidR="00FE3221" w:rsidRPr="004D53FD" w:rsidP="00FE3221">
      <w:pPr>
        <w:ind w:firstLine="720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В соответствии со ст. 32.2 КоАП РФ, админ</w:t>
      </w:r>
      <w:r w:rsidRPr="004D53FD">
        <w:rPr>
          <w:rFonts w:ascii="Times New Roman" w:hAnsi="Times New Roman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4D53FD">
        <w:rPr>
          <w:rFonts w:ascii="Times New Roman" w:hAnsi="Times New Roman"/>
        </w:rPr>
        <w:t xml:space="preserve">ссрочки, предусмотренных </w:t>
      </w:r>
      <w:hyperlink r:id="rId4" w:anchor="sub_315" w:history="1">
        <w:r w:rsidRPr="004D53FD">
          <w:rPr>
            <w:rStyle w:val="Hyperlink"/>
            <w:rFonts w:ascii="Times New Roman" w:hAnsi="Times New Roman"/>
            <w:color w:val="auto"/>
            <w:u w:val="none"/>
          </w:rPr>
          <w:t>статьей 31.5</w:t>
        </w:r>
      </w:hyperlink>
      <w:r w:rsidRPr="004D53FD">
        <w:rPr>
          <w:rFonts w:ascii="Times New Roman" w:hAnsi="Times New Roman"/>
        </w:rPr>
        <w:t xml:space="preserve"> КоАП РФ.</w:t>
      </w:r>
    </w:p>
    <w:p w:rsidR="00FE3221" w:rsidRPr="004D53FD" w:rsidP="00FE3221">
      <w:pPr>
        <w:ind w:firstLine="709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Постановление может быть обжаловано в течение 10 дней со дня получения коп</w:t>
      </w:r>
      <w:r w:rsidRPr="004D53FD">
        <w:rPr>
          <w:rFonts w:ascii="Times New Roman" w:hAnsi="Times New Roman"/>
        </w:rPr>
        <w:t>ии постановления в Нефтеюганский районный суд Ханты-Мансийского автономного округа – Югры с подачей апелляционной жалобы через мирового судью. В этот же срок постановление   может быть опротестовано прокурором.</w:t>
      </w:r>
    </w:p>
    <w:p w:rsidR="00FE3221" w:rsidRPr="004D53FD" w:rsidP="00FE3221">
      <w:pPr>
        <w:spacing w:line="120" w:lineRule="auto"/>
        <w:ind w:firstLine="709"/>
        <w:jc w:val="both"/>
        <w:rPr>
          <w:rFonts w:ascii="Times New Roman" w:hAnsi="Times New Roman"/>
        </w:rPr>
      </w:pPr>
    </w:p>
    <w:p w:rsidR="0043367D" w:rsidRPr="004D53FD" w:rsidP="00FE3221">
      <w:pPr>
        <w:ind w:left="1418"/>
        <w:jc w:val="both"/>
        <w:rPr>
          <w:rFonts w:ascii="Times New Roman" w:hAnsi="Times New Roman"/>
        </w:rPr>
      </w:pPr>
    </w:p>
    <w:p w:rsidR="0043367D" w:rsidRPr="004D53FD" w:rsidP="00FE3221">
      <w:pPr>
        <w:ind w:left="1418"/>
        <w:jc w:val="both"/>
        <w:rPr>
          <w:rFonts w:ascii="Times New Roman" w:hAnsi="Times New Roman"/>
        </w:rPr>
      </w:pPr>
    </w:p>
    <w:p w:rsidR="00FE3221" w:rsidRPr="004D53FD" w:rsidP="00FE3221">
      <w:pPr>
        <w:ind w:left="141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 xml:space="preserve">Мировой судья                             </w:t>
      </w:r>
      <w:r w:rsidRPr="004D53FD">
        <w:rPr>
          <w:rFonts w:ascii="Times New Roman" w:hAnsi="Times New Roman"/>
        </w:rPr>
        <w:t xml:space="preserve">                подпись                 </w:t>
      </w:r>
    </w:p>
    <w:p w:rsidR="00FE3221" w:rsidRPr="004D53FD" w:rsidP="00FE3221">
      <w:pPr>
        <w:ind w:left="141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Копия верна.</w:t>
      </w:r>
    </w:p>
    <w:p w:rsidR="00FE3221" w:rsidRPr="004D53FD" w:rsidP="00FE3221">
      <w:pPr>
        <w:ind w:left="1418"/>
        <w:jc w:val="both"/>
        <w:rPr>
          <w:rFonts w:ascii="Times New Roman" w:hAnsi="Times New Roman"/>
        </w:rPr>
      </w:pPr>
      <w:r w:rsidRPr="004D53FD">
        <w:rPr>
          <w:rFonts w:ascii="Times New Roman" w:hAnsi="Times New Roman"/>
        </w:rPr>
        <w:t>Мировой судья                                             Д.Р. Сабитова</w:t>
      </w:r>
    </w:p>
    <w:p w:rsidR="00FE3221" w:rsidRPr="004D53FD" w:rsidP="00FE3221">
      <w:pPr>
        <w:ind w:left="1418"/>
        <w:jc w:val="both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5"/>
    <w:rsid w:val="001A36BF"/>
    <w:rsid w:val="001A7E99"/>
    <w:rsid w:val="00247D2B"/>
    <w:rsid w:val="0043367D"/>
    <w:rsid w:val="0044042D"/>
    <w:rsid w:val="004672E1"/>
    <w:rsid w:val="004D53FD"/>
    <w:rsid w:val="005F588A"/>
    <w:rsid w:val="00852E02"/>
    <w:rsid w:val="009A3ED5"/>
    <w:rsid w:val="009B2BCD"/>
    <w:rsid w:val="009D69EC"/>
    <w:rsid w:val="009E404E"/>
    <w:rsid w:val="00A72FEC"/>
    <w:rsid w:val="00DD5476"/>
    <w:rsid w:val="00FE322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3982B-F7E5-4FBE-B94D-0C51430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21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322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E3221"/>
    <w:rPr>
      <w:rFonts w:ascii="Arial" w:hAnsi="Arial" w:cs="Arial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semiHidden/>
    <w:rsid w:val="00FE3221"/>
    <w:rPr>
      <w:rFonts w:ascii="Arial" w:eastAsia="SimSun" w:hAnsi="Arial" w:cs="Arial"/>
      <w:lang w:eastAsia="ru-RU"/>
    </w:rPr>
  </w:style>
  <w:style w:type="paragraph" w:styleId="NoSpacing">
    <w:name w:val="No Spacing"/>
    <w:uiPriority w:val="1"/>
    <w:qFormat/>
    <w:rsid w:val="00FE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47D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7D2B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